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28D" w:rsidRPr="00645A62" w:rsidRDefault="00963045" w:rsidP="006D428D">
      <w:pPr>
        <w:jc w:val="left"/>
        <w:rPr>
          <w:b/>
          <w:sz w:val="28"/>
          <w:szCs w:val="28"/>
        </w:rPr>
      </w:pPr>
      <w:r>
        <w:rPr>
          <w:b/>
          <w:sz w:val="28"/>
          <w:szCs w:val="28"/>
        </w:rPr>
        <w:t>Opvang</w:t>
      </w:r>
      <w:r w:rsidR="00645A62" w:rsidRPr="00645A62">
        <w:rPr>
          <w:b/>
          <w:sz w:val="28"/>
          <w:szCs w:val="28"/>
        </w:rPr>
        <w:t>overeenkomst</w:t>
      </w:r>
      <w:r w:rsidR="002256C7">
        <w:rPr>
          <w:b/>
          <w:sz w:val="28"/>
          <w:szCs w:val="28"/>
        </w:rPr>
        <w:t xml:space="preserve"> </w:t>
      </w:r>
    </w:p>
    <w:p w:rsidR="006D428D" w:rsidRPr="00645A62" w:rsidRDefault="006D428D" w:rsidP="006D428D">
      <w:pPr>
        <w:jc w:val="left"/>
        <w:rPr>
          <w:sz w:val="28"/>
          <w:szCs w:val="28"/>
        </w:rPr>
      </w:pPr>
    </w:p>
    <w:p w:rsidR="006D428D" w:rsidRPr="00645A62" w:rsidRDefault="006D428D" w:rsidP="006D428D">
      <w:pPr>
        <w:jc w:val="left"/>
        <w:rPr>
          <w:sz w:val="28"/>
          <w:szCs w:val="28"/>
        </w:rPr>
      </w:pPr>
      <w:r w:rsidRPr="00645A62">
        <w:rPr>
          <w:sz w:val="28"/>
          <w:szCs w:val="28"/>
        </w:rPr>
        <w:t>Do</w:t>
      </w:r>
      <w:r w:rsidR="00645A62">
        <w:rPr>
          <w:sz w:val="28"/>
          <w:szCs w:val="28"/>
        </w:rPr>
        <w:t>or middel van deze overeenkomst</w:t>
      </w:r>
      <w:r w:rsidRPr="00645A62">
        <w:rPr>
          <w:sz w:val="28"/>
          <w:szCs w:val="28"/>
        </w:rPr>
        <w:t xml:space="preserve"> gaat de opvanger een </w:t>
      </w:r>
      <w:proofErr w:type="spellStart"/>
      <w:r w:rsidRPr="00645A62">
        <w:rPr>
          <w:sz w:val="28"/>
          <w:szCs w:val="28"/>
        </w:rPr>
        <w:t>samenwerkings</w:t>
      </w:r>
      <w:r w:rsidR="00645A62">
        <w:rPr>
          <w:sz w:val="28"/>
          <w:szCs w:val="28"/>
        </w:rPr>
        <w:t>-</w:t>
      </w:r>
      <w:r w:rsidRPr="00645A62">
        <w:rPr>
          <w:sz w:val="28"/>
          <w:szCs w:val="28"/>
        </w:rPr>
        <w:t>overeenkomst</w:t>
      </w:r>
      <w:proofErr w:type="spellEnd"/>
      <w:r w:rsidRPr="00645A62">
        <w:rPr>
          <w:sz w:val="28"/>
          <w:szCs w:val="28"/>
        </w:rPr>
        <w:t xml:space="preserve"> aan met de stichting om tijdelijk een hond uit het buitenland op te vangen totdat deze geplaatst is bij een adoptant.</w:t>
      </w:r>
    </w:p>
    <w:p w:rsidR="006D428D" w:rsidRPr="00645A62" w:rsidRDefault="006D428D" w:rsidP="006D428D">
      <w:pPr>
        <w:jc w:val="left"/>
        <w:rPr>
          <w:sz w:val="28"/>
          <w:szCs w:val="28"/>
        </w:rPr>
      </w:pPr>
    </w:p>
    <w:p w:rsidR="006D428D" w:rsidRPr="00645A62" w:rsidRDefault="006D428D" w:rsidP="006D428D">
      <w:pPr>
        <w:jc w:val="left"/>
        <w:rPr>
          <w:sz w:val="28"/>
          <w:szCs w:val="28"/>
        </w:rPr>
      </w:pPr>
      <w:r w:rsidRPr="00645A62">
        <w:rPr>
          <w:sz w:val="28"/>
          <w:szCs w:val="28"/>
        </w:rPr>
        <w:t>Naam opvanger:</w:t>
      </w:r>
    </w:p>
    <w:p w:rsidR="006D428D" w:rsidRPr="00645A62" w:rsidRDefault="006D428D" w:rsidP="006D428D">
      <w:pPr>
        <w:jc w:val="left"/>
        <w:rPr>
          <w:sz w:val="28"/>
          <w:szCs w:val="28"/>
        </w:rPr>
      </w:pPr>
      <w:r w:rsidRPr="00645A62">
        <w:rPr>
          <w:sz w:val="28"/>
          <w:szCs w:val="28"/>
        </w:rPr>
        <w:t>adres:</w:t>
      </w:r>
    </w:p>
    <w:p w:rsidR="006D428D" w:rsidRPr="00645A62" w:rsidRDefault="006D428D" w:rsidP="006D428D">
      <w:pPr>
        <w:jc w:val="left"/>
        <w:rPr>
          <w:sz w:val="28"/>
          <w:szCs w:val="28"/>
        </w:rPr>
      </w:pPr>
      <w:r w:rsidRPr="00645A62">
        <w:rPr>
          <w:sz w:val="28"/>
          <w:szCs w:val="28"/>
        </w:rPr>
        <w:t>Postcode/woonplaats:</w:t>
      </w:r>
    </w:p>
    <w:p w:rsidR="006D428D" w:rsidRPr="00645A62" w:rsidRDefault="006D428D" w:rsidP="006D428D">
      <w:pPr>
        <w:jc w:val="left"/>
        <w:rPr>
          <w:sz w:val="28"/>
          <w:szCs w:val="28"/>
        </w:rPr>
      </w:pPr>
      <w:r w:rsidRPr="00645A62">
        <w:rPr>
          <w:sz w:val="28"/>
          <w:szCs w:val="28"/>
        </w:rPr>
        <w:t>Email:</w:t>
      </w:r>
    </w:p>
    <w:p w:rsidR="006D428D" w:rsidRDefault="006D428D" w:rsidP="006D428D">
      <w:pPr>
        <w:jc w:val="left"/>
        <w:rPr>
          <w:sz w:val="28"/>
          <w:szCs w:val="28"/>
        </w:rPr>
      </w:pPr>
      <w:r w:rsidRPr="00645A62">
        <w:rPr>
          <w:sz w:val="28"/>
          <w:szCs w:val="28"/>
        </w:rPr>
        <w:t xml:space="preserve">Telefoon vast/ mobiel: </w:t>
      </w:r>
    </w:p>
    <w:p w:rsidR="00645A62" w:rsidRPr="00645A62" w:rsidRDefault="00645A62" w:rsidP="006D428D">
      <w:pPr>
        <w:jc w:val="left"/>
        <w:rPr>
          <w:sz w:val="28"/>
          <w:szCs w:val="28"/>
        </w:rPr>
      </w:pPr>
      <w:proofErr w:type="spellStart"/>
      <w:r>
        <w:rPr>
          <w:sz w:val="28"/>
          <w:szCs w:val="28"/>
        </w:rPr>
        <w:t>Nr</w:t>
      </w:r>
      <w:proofErr w:type="spellEnd"/>
      <w:r>
        <w:rPr>
          <w:sz w:val="28"/>
          <w:szCs w:val="28"/>
        </w:rPr>
        <w:t xml:space="preserve"> paspoort of rijbewijs: </w:t>
      </w:r>
    </w:p>
    <w:p w:rsidR="006D428D" w:rsidRPr="00645A62" w:rsidRDefault="006D428D" w:rsidP="006D428D">
      <w:pPr>
        <w:jc w:val="left"/>
        <w:rPr>
          <w:sz w:val="28"/>
          <w:szCs w:val="28"/>
        </w:rPr>
      </w:pPr>
    </w:p>
    <w:p w:rsidR="006D428D" w:rsidRPr="00645A62" w:rsidRDefault="006D428D" w:rsidP="006D428D">
      <w:pPr>
        <w:jc w:val="left"/>
        <w:rPr>
          <w:sz w:val="28"/>
          <w:szCs w:val="28"/>
        </w:rPr>
      </w:pPr>
      <w:r w:rsidRPr="00645A62">
        <w:rPr>
          <w:sz w:val="28"/>
          <w:szCs w:val="28"/>
        </w:rPr>
        <w:t>Betreffende:</w:t>
      </w:r>
    </w:p>
    <w:p w:rsidR="006D428D" w:rsidRPr="00645A62" w:rsidRDefault="006D428D" w:rsidP="006D428D">
      <w:pPr>
        <w:jc w:val="left"/>
        <w:rPr>
          <w:sz w:val="28"/>
          <w:szCs w:val="28"/>
        </w:rPr>
      </w:pPr>
    </w:p>
    <w:p w:rsidR="006D428D" w:rsidRPr="00645A62" w:rsidRDefault="006D428D" w:rsidP="006D428D">
      <w:pPr>
        <w:jc w:val="left"/>
        <w:rPr>
          <w:sz w:val="28"/>
          <w:szCs w:val="28"/>
        </w:rPr>
      </w:pPr>
      <w:r w:rsidRPr="00645A62">
        <w:rPr>
          <w:sz w:val="28"/>
          <w:szCs w:val="28"/>
        </w:rPr>
        <w:t>Naam hond:</w:t>
      </w:r>
      <w:r w:rsidRPr="00645A62">
        <w:rPr>
          <w:sz w:val="28"/>
          <w:szCs w:val="28"/>
        </w:rPr>
        <w:tab/>
      </w:r>
    </w:p>
    <w:p w:rsidR="006D428D" w:rsidRPr="00645A62" w:rsidRDefault="006D428D" w:rsidP="006D428D">
      <w:pPr>
        <w:jc w:val="left"/>
        <w:rPr>
          <w:sz w:val="28"/>
          <w:szCs w:val="28"/>
        </w:rPr>
      </w:pPr>
      <w:r w:rsidRPr="00645A62">
        <w:rPr>
          <w:sz w:val="28"/>
          <w:szCs w:val="28"/>
        </w:rPr>
        <w:t>Registratienummer:</w:t>
      </w:r>
      <w:r w:rsidRPr="00645A62">
        <w:rPr>
          <w:sz w:val="28"/>
          <w:szCs w:val="28"/>
        </w:rPr>
        <w:tab/>
      </w:r>
    </w:p>
    <w:p w:rsidR="006D428D" w:rsidRPr="00645A62" w:rsidRDefault="006D428D" w:rsidP="006D428D">
      <w:pPr>
        <w:jc w:val="left"/>
        <w:rPr>
          <w:sz w:val="28"/>
          <w:szCs w:val="28"/>
        </w:rPr>
      </w:pPr>
      <w:r w:rsidRPr="00645A62">
        <w:rPr>
          <w:sz w:val="28"/>
          <w:szCs w:val="28"/>
        </w:rPr>
        <w:t>Chipnummer:</w:t>
      </w:r>
      <w:r w:rsidRPr="00645A62">
        <w:rPr>
          <w:sz w:val="28"/>
          <w:szCs w:val="28"/>
        </w:rPr>
        <w:tab/>
      </w:r>
    </w:p>
    <w:p w:rsidR="006D428D" w:rsidRPr="00645A62" w:rsidRDefault="006D428D" w:rsidP="006D428D">
      <w:pPr>
        <w:jc w:val="left"/>
        <w:rPr>
          <w:sz w:val="28"/>
          <w:szCs w:val="28"/>
        </w:rPr>
      </w:pPr>
      <w:r w:rsidRPr="00645A62">
        <w:rPr>
          <w:sz w:val="28"/>
          <w:szCs w:val="28"/>
        </w:rPr>
        <w:t>Paspoortnummer:</w:t>
      </w:r>
      <w:r w:rsidRPr="00645A62">
        <w:rPr>
          <w:sz w:val="28"/>
          <w:szCs w:val="28"/>
        </w:rPr>
        <w:tab/>
      </w:r>
    </w:p>
    <w:p w:rsidR="006D428D" w:rsidRPr="00645A62" w:rsidRDefault="006D428D" w:rsidP="006D428D">
      <w:pPr>
        <w:jc w:val="left"/>
        <w:rPr>
          <w:sz w:val="28"/>
          <w:szCs w:val="28"/>
        </w:rPr>
      </w:pPr>
    </w:p>
    <w:p w:rsidR="006D428D" w:rsidRPr="00645A62" w:rsidRDefault="006D428D" w:rsidP="006D428D">
      <w:pPr>
        <w:jc w:val="left"/>
        <w:rPr>
          <w:sz w:val="28"/>
          <w:szCs w:val="28"/>
        </w:rPr>
      </w:pPr>
      <w:r w:rsidRPr="00645A62">
        <w:rPr>
          <w:sz w:val="28"/>
          <w:szCs w:val="28"/>
        </w:rPr>
        <w:t>In deze samenwerkingsovereenkomst zijn de volgende zaken afgesproken:</w:t>
      </w:r>
    </w:p>
    <w:p w:rsidR="006D428D" w:rsidRPr="00645A62" w:rsidRDefault="006D428D" w:rsidP="006D428D">
      <w:pPr>
        <w:jc w:val="left"/>
        <w:rPr>
          <w:sz w:val="28"/>
          <w:szCs w:val="28"/>
        </w:rPr>
      </w:pPr>
    </w:p>
    <w:p w:rsidR="006D428D" w:rsidRDefault="006D428D" w:rsidP="006D428D">
      <w:pPr>
        <w:jc w:val="left"/>
        <w:rPr>
          <w:sz w:val="28"/>
          <w:szCs w:val="28"/>
        </w:rPr>
      </w:pPr>
      <w:r w:rsidRPr="00645A62">
        <w:rPr>
          <w:sz w:val="28"/>
          <w:szCs w:val="28"/>
        </w:rPr>
        <w:t>1) De hond blijft eigendom van de stichting. In het pas</w:t>
      </w:r>
      <w:r w:rsidR="00420839">
        <w:rPr>
          <w:sz w:val="28"/>
          <w:szCs w:val="28"/>
        </w:rPr>
        <w:t>p</w:t>
      </w:r>
      <w:r w:rsidRPr="00645A62">
        <w:rPr>
          <w:sz w:val="28"/>
          <w:szCs w:val="28"/>
        </w:rPr>
        <w:t xml:space="preserve">oort komt een sticker met de tekst dat de hond eigendom is van de stichting. </w:t>
      </w:r>
    </w:p>
    <w:p w:rsidR="00645A62" w:rsidRPr="00645A62" w:rsidRDefault="00645A62" w:rsidP="006D428D">
      <w:pPr>
        <w:jc w:val="left"/>
        <w:rPr>
          <w:sz w:val="28"/>
          <w:szCs w:val="28"/>
        </w:rPr>
      </w:pPr>
    </w:p>
    <w:p w:rsidR="006D428D" w:rsidRDefault="006D428D" w:rsidP="006D428D">
      <w:pPr>
        <w:jc w:val="left"/>
        <w:rPr>
          <w:sz w:val="28"/>
          <w:szCs w:val="28"/>
        </w:rPr>
      </w:pPr>
      <w:r w:rsidRPr="00645A62">
        <w:rPr>
          <w:sz w:val="28"/>
          <w:szCs w:val="28"/>
        </w:rPr>
        <w:t>2) Als de opvanger de hond zou willen houden, heeft hij/zij dezelfde status als adoptant, met de bijbehorende adoptiekosten.</w:t>
      </w:r>
      <w:r w:rsidR="00645A62">
        <w:rPr>
          <w:sz w:val="28"/>
          <w:szCs w:val="28"/>
        </w:rPr>
        <w:t xml:space="preserve"> Het feit dat de opvanger wellicht kosten heeft gemaakt doet daar niets aan af.</w:t>
      </w:r>
    </w:p>
    <w:p w:rsidR="00645A62" w:rsidRPr="00645A62" w:rsidRDefault="00645A62" w:rsidP="006D428D">
      <w:pPr>
        <w:jc w:val="left"/>
        <w:rPr>
          <w:sz w:val="28"/>
          <w:szCs w:val="28"/>
        </w:rPr>
      </w:pPr>
    </w:p>
    <w:p w:rsidR="00645A62" w:rsidRDefault="006D428D" w:rsidP="006D428D">
      <w:pPr>
        <w:jc w:val="left"/>
        <w:rPr>
          <w:sz w:val="28"/>
          <w:szCs w:val="28"/>
        </w:rPr>
      </w:pPr>
      <w:r w:rsidRPr="00645A62">
        <w:rPr>
          <w:sz w:val="28"/>
          <w:szCs w:val="28"/>
        </w:rPr>
        <w:t xml:space="preserve">3) Zolang de hond in opvang is, staat de stichting garant voor onverhoopte medische kosten. Echter </w:t>
      </w:r>
      <w:proofErr w:type="spellStart"/>
      <w:r w:rsidRPr="00645A62">
        <w:rPr>
          <w:sz w:val="28"/>
          <w:szCs w:val="28"/>
        </w:rPr>
        <w:t>alléén</w:t>
      </w:r>
      <w:proofErr w:type="spellEnd"/>
      <w:r w:rsidRPr="00645A62">
        <w:rPr>
          <w:sz w:val="28"/>
          <w:szCs w:val="28"/>
        </w:rPr>
        <w:t xml:space="preserve"> na overleg met de stichting en een akkoord van de stichting om een dierenarts te bezoeken kunnen medische kosten worden terugbetaald. Een uitzondering is een zeer acute, levensbedreigende situatie waarbij geen tijd is voor overleg.</w:t>
      </w:r>
    </w:p>
    <w:p w:rsidR="00645A62" w:rsidRDefault="00645A62" w:rsidP="006D428D">
      <w:pPr>
        <w:jc w:val="left"/>
        <w:rPr>
          <w:sz w:val="28"/>
          <w:szCs w:val="28"/>
        </w:rPr>
      </w:pPr>
    </w:p>
    <w:p w:rsidR="00645A62" w:rsidRDefault="00645A62" w:rsidP="006D428D">
      <w:pPr>
        <w:jc w:val="left"/>
        <w:rPr>
          <w:sz w:val="28"/>
          <w:szCs w:val="28"/>
        </w:rPr>
      </w:pPr>
      <w:r>
        <w:rPr>
          <w:sz w:val="28"/>
          <w:szCs w:val="28"/>
        </w:rPr>
        <w:lastRenderedPageBreak/>
        <w:t>4) Wanneer er kosten (zoals medische kosten en zoekkosten) voortvloeien door  overduidelijke schuld van de opvanger (te denken valt aan een ontsnapping van de hond) kan de stichting hier geen financiële verantwoording voor dragen.</w:t>
      </w:r>
    </w:p>
    <w:p w:rsidR="00645A62" w:rsidRPr="00645A62" w:rsidRDefault="00645A62" w:rsidP="006D428D">
      <w:pPr>
        <w:jc w:val="left"/>
        <w:rPr>
          <w:sz w:val="28"/>
          <w:szCs w:val="28"/>
        </w:rPr>
      </w:pPr>
    </w:p>
    <w:p w:rsidR="006D428D" w:rsidRDefault="00645A62" w:rsidP="006D428D">
      <w:pPr>
        <w:jc w:val="left"/>
        <w:rPr>
          <w:sz w:val="28"/>
          <w:szCs w:val="28"/>
        </w:rPr>
      </w:pPr>
      <w:r>
        <w:rPr>
          <w:sz w:val="28"/>
          <w:szCs w:val="28"/>
        </w:rPr>
        <w:t>5</w:t>
      </w:r>
      <w:r w:rsidR="006D428D" w:rsidRPr="00645A62">
        <w:rPr>
          <w:sz w:val="28"/>
          <w:szCs w:val="28"/>
        </w:rPr>
        <w:t>) Kosten voor het voer, vlooien- en wormenmiddelen zijn voor rekening van het gastgezin.</w:t>
      </w:r>
    </w:p>
    <w:p w:rsidR="00645A62" w:rsidRPr="00645A62" w:rsidRDefault="00645A62" w:rsidP="006D428D">
      <w:pPr>
        <w:jc w:val="left"/>
        <w:rPr>
          <w:sz w:val="28"/>
          <w:szCs w:val="28"/>
        </w:rPr>
      </w:pPr>
    </w:p>
    <w:p w:rsidR="00645A62" w:rsidRDefault="00645A62" w:rsidP="006D428D">
      <w:pPr>
        <w:jc w:val="left"/>
        <w:rPr>
          <w:sz w:val="28"/>
          <w:szCs w:val="28"/>
        </w:rPr>
      </w:pPr>
      <w:r>
        <w:rPr>
          <w:sz w:val="28"/>
          <w:szCs w:val="28"/>
        </w:rPr>
        <w:t>6</w:t>
      </w:r>
      <w:r w:rsidR="006D428D" w:rsidRPr="00645A62">
        <w:rPr>
          <w:sz w:val="28"/>
          <w:szCs w:val="28"/>
        </w:rPr>
        <w:t>) Het opvanggezin is wettelijk aansprakelijk voor eventuele schade die de hond veroorzaakt (denk bijvoorbeeld aan een verkeersongeval). U moet daarom een wettelijke aansprakelijkheidsverzekering hebben en controleren of deze WA-verzekering ook opvanghonden dekt.</w:t>
      </w:r>
    </w:p>
    <w:p w:rsidR="00645A62" w:rsidRPr="00645A62" w:rsidRDefault="00645A62" w:rsidP="006D428D">
      <w:pPr>
        <w:jc w:val="left"/>
        <w:rPr>
          <w:sz w:val="28"/>
          <w:szCs w:val="28"/>
        </w:rPr>
      </w:pPr>
    </w:p>
    <w:p w:rsidR="006D428D" w:rsidRDefault="00645A62" w:rsidP="006D428D">
      <w:pPr>
        <w:jc w:val="left"/>
        <w:rPr>
          <w:sz w:val="28"/>
          <w:szCs w:val="28"/>
        </w:rPr>
      </w:pPr>
      <w:r>
        <w:rPr>
          <w:sz w:val="28"/>
          <w:szCs w:val="28"/>
        </w:rPr>
        <w:t>7</w:t>
      </w:r>
      <w:r w:rsidR="006D428D" w:rsidRPr="00645A62">
        <w:rPr>
          <w:sz w:val="28"/>
          <w:szCs w:val="28"/>
        </w:rPr>
        <w:t>) Als de opvanghond iets kapot maakt in of om het huis van de opvanger dan kunnen deze kosten niet bij de stichting worden gedeclareerd.</w:t>
      </w:r>
    </w:p>
    <w:p w:rsidR="00645A62" w:rsidRPr="00645A62" w:rsidRDefault="00645A62" w:rsidP="006D428D">
      <w:pPr>
        <w:jc w:val="left"/>
        <w:rPr>
          <w:sz w:val="28"/>
          <w:szCs w:val="28"/>
        </w:rPr>
      </w:pPr>
    </w:p>
    <w:p w:rsidR="006D428D" w:rsidRDefault="00645A62" w:rsidP="006D428D">
      <w:pPr>
        <w:jc w:val="left"/>
        <w:rPr>
          <w:sz w:val="28"/>
          <w:szCs w:val="28"/>
        </w:rPr>
      </w:pPr>
      <w:r>
        <w:rPr>
          <w:sz w:val="28"/>
          <w:szCs w:val="28"/>
        </w:rPr>
        <w:t>8</w:t>
      </w:r>
      <w:r w:rsidR="006D428D" w:rsidRPr="00645A62">
        <w:rPr>
          <w:sz w:val="28"/>
          <w:szCs w:val="28"/>
        </w:rPr>
        <w:t>) U mag de hond niet zelf bemiddelen (dus ook niet zelf advertenties plaatsen) of herplaatsen. Vindt u zelf een adoptant, dan moet u deze persoon doorverwijzen naar de stichting.</w:t>
      </w:r>
    </w:p>
    <w:p w:rsidR="00645A62" w:rsidRPr="00645A62" w:rsidRDefault="00645A62" w:rsidP="006D428D">
      <w:pPr>
        <w:jc w:val="left"/>
        <w:rPr>
          <w:sz w:val="28"/>
          <w:szCs w:val="28"/>
        </w:rPr>
      </w:pPr>
    </w:p>
    <w:p w:rsidR="006D428D" w:rsidRDefault="00645A62" w:rsidP="006D428D">
      <w:pPr>
        <w:jc w:val="left"/>
        <w:rPr>
          <w:sz w:val="28"/>
          <w:szCs w:val="28"/>
        </w:rPr>
      </w:pPr>
      <w:r>
        <w:rPr>
          <w:sz w:val="28"/>
          <w:szCs w:val="28"/>
        </w:rPr>
        <w:t>9</w:t>
      </w:r>
      <w:r w:rsidR="006D428D" w:rsidRPr="00645A62">
        <w:rPr>
          <w:sz w:val="28"/>
          <w:szCs w:val="28"/>
        </w:rPr>
        <w:t>) U dient de tips ter voorkoming van weglopen gelezen te hebben. De hond heeft een deugdelijk en passend tuig/halsband om met een adreskokertje er aan. De hond mag niet loslopen tijdens de opvangperiode, tenzij er door de stichting na overleg toestemming wordt gegeven. Bij onverhoopte vermissing dient meteen de stichting gewaarschuwd te worden.</w:t>
      </w:r>
    </w:p>
    <w:p w:rsidR="00645A62" w:rsidRPr="00645A62" w:rsidRDefault="00645A62" w:rsidP="006D428D">
      <w:pPr>
        <w:jc w:val="left"/>
        <w:rPr>
          <w:sz w:val="28"/>
          <w:szCs w:val="28"/>
        </w:rPr>
      </w:pPr>
    </w:p>
    <w:p w:rsidR="006D428D" w:rsidRDefault="00645A62" w:rsidP="006D428D">
      <w:pPr>
        <w:jc w:val="left"/>
        <w:rPr>
          <w:sz w:val="28"/>
          <w:szCs w:val="28"/>
        </w:rPr>
      </w:pPr>
      <w:r>
        <w:rPr>
          <w:sz w:val="28"/>
          <w:szCs w:val="28"/>
        </w:rPr>
        <w:t>10</w:t>
      </w:r>
      <w:r w:rsidR="006D428D" w:rsidRPr="00645A62">
        <w:rPr>
          <w:sz w:val="28"/>
          <w:szCs w:val="28"/>
        </w:rPr>
        <w:t>) U schakelt de stichting in als er opvoedingsvragen zijn, of vakantieplannen of wanneer u niet meer in staat bent om de hond op te vangen.</w:t>
      </w:r>
    </w:p>
    <w:p w:rsidR="00645A62" w:rsidRPr="00645A62" w:rsidRDefault="00645A62" w:rsidP="006D428D">
      <w:pPr>
        <w:jc w:val="left"/>
        <w:rPr>
          <w:sz w:val="28"/>
          <w:szCs w:val="28"/>
        </w:rPr>
      </w:pPr>
    </w:p>
    <w:p w:rsidR="006D428D" w:rsidRPr="00645A62" w:rsidRDefault="00645A62" w:rsidP="006D428D">
      <w:pPr>
        <w:jc w:val="left"/>
        <w:rPr>
          <w:sz w:val="28"/>
          <w:szCs w:val="28"/>
        </w:rPr>
      </w:pPr>
      <w:r>
        <w:rPr>
          <w:sz w:val="28"/>
          <w:szCs w:val="28"/>
        </w:rPr>
        <w:t>11</w:t>
      </w:r>
      <w:r w:rsidR="006D428D" w:rsidRPr="00645A62">
        <w:rPr>
          <w:sz w:val="28"/>
          <w:szCs w:val="28"/>
        </w:rPr>
        <w:t>) De stichting ontvangt graag foto’s en stukjes tekst over het karakter/gedrag van de opvanghond, zodat de stichting</w:t>
      </w:r>
      <w:r w:rsidR="000352A9" w:rsidRPr="00645A62">
        <w:rPr>
          <w:sz w:val="28"/>
          <w:szCs w:val="28"/>
        </w:rPr>
        <w:t xml:space="preserve"> de hond</w:t>
      </w:r>
      <w:r w:rsidR="006D428D" w:rsidRPr="00645A62">
        <w:rPr>
          <w:sz w:val="28"/>
          <w:szCs w:val="28"/>
        </w:rPr>
        <w:t xml:space="preserve"> zo goed mogelijk kan bemiddelen.</w:t>
      </w:r>
    </w:p>
    <w:p w:rsidR="006D428D" w:rsidRPr="00645A62" w:rsidRDefault="006D428D" w:rsidP="006D428D">
      <w:pPr>
        <w:jc w:val="left"/>
        <w:rPr>
          <w:sz w:val="28"/>
          <w:szCs w:val="28"/>
        </w:rPr>
      </w:pPr>
    </w:p>
    <w:p w:rsidR="00645A62" w:rsidRPr="00645A62" w:rsidRDefault="00645A62" w:rsidP="00645A62">
      <w:pPr>
        <w:jc w:val="left"/>
        <w:rPr>
          <w:sz w:val="28"/>
          <w:szCs w:val="28"/>
        </w:rPr>
      </w:pPr>
      <w:r>
        <w:rPr>
          <w:sz w:val="28"/>
          <w:szCs w:val="28"/>
        </w:rPr>
        <w:tab/>
      </w:r>
      <w:r w:rsidR="006D428D" w:rsidRPr="00645A62">
        <w:rPr>
          <w:sz w:val="28"/>
          <w:szCs w:val="28"/>
        </w:rPr>
        <w:t>Opvanger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45A62">
        <w:rPr>
          <w:sz w:val="28"/>
          <w:szCs w:val="28"/>
        </w:rPr>
        <w:t>Vertegenwoordiger van de stichting:</w:t>
      </w:r>
    </w:p>
    <w:p w:rsidR="006D428D" w:rsidRPr="00645A62" w:rsidRDefault="006D428D" w:rsidP="006D428D">
      <w:pPr>
        <w:jc w:val="left"/>
        <w:rPr>
          <w:sz w:val="28"/>
          <w:szCs w:val="28"/>
        </w:rPr>
      </w:pPr>
    </w:p>
    <w:p w:rsidR="006D428D" w:rsidRPr="00645A62" w:rsidRDefault="006D428D" w:rsidP="006D428D">
      <w:pPr>
        <w:jc w:val="left"/>
        <w:rPr>
          <w:sz w:val="28"/>
          <w:szCs w:val="28"/>
        </w:rPr>
      </w:pPr>
      <w:r w:rsidRPr="00645A62">
        <w:rPr>
          <w:sz w:val="28"/>
          <w:szCs w:val="28"/>
        </w:rPr>
        <w:t>Naam:</w:t>
      </w:r>
      <w:r w:rsidR="00645A62">
        <w:rPr>
          <w:sz w:val="28"/>
          <w:szCs w:val="28"/>
        </w:rPr>
        <w:tab/>
      </w:r>
      <w:r w:rsidR="00645A62">
        <w:rPr>
          <w:sz w:val="28"/>
          <w:szCs w:val="28"/>
        </w:rPr>
        <w:tab/>
        <w:t>.........................</w:t>
      </w:r>
      <w:r w:rsidR="00645A62">
        <w:rPr>
          <w:sz w:val="28"/>
          <w:szCs w:val="28"/>
        </w:rPr>
        <w:tab/>
      </w:r>
      <w:r w:rsidR="00645A62">
        <w:rPr>
          <w:sz w:val="28"/>
          <w:szCs w:val="28"/>
        </w:rPr>
        <w:tab/>
      </w:r>
      <w:r w:rsidR="00645A62">
        <w:rPr>
          <w:sz w:val="28"/>
          <w:szCs w:val="28"/>
        </w:rPr>
        <w:tab/>
      </w:r>
      <w:r w:rsidR="00645A62">
        <w:rPr>
          <w:sz w:val="28"/>
          <w:szCs w:val="28"/>
        </w:rPr>
        <w:tab/>
      </w:r>
      <w:r w:rsidR="00645A62">
        <w:rPr>
          <w:sz w:val="28"/>
          <w:szCs w:val="28"/>
        </w:rPr>
        <w:tab/>
        <w:t>.................................</w:t>
      </w:r>
    </w:p>
    <w:p w:rsidR="006D428D" w:rsidRPr="00645A62" w:rsidRDefault="006D428D" w:rsidP="006D428D">
      <w:pPr>
        <w:jc w:val="left"/>
        <w:rPr>
          <w:sz w:val="28"/>
          <w:szCs w:val="28"/>
        </w:rPr>
      </w:pPr>
      <w:r w:rsidRPr="00645A62">
        <w:rPr>
          <w:sz w:val="28"/>
          <w:szCs w:val="28"/>
        </w:rPr>
        <w:t>Datum:</w:t>
      </w:r>
      <w:r w:rsidR="00645A62">
        <w:rPr>
          <w:sz w:val="28"/>
          <w:szCs w:val="28"/>
        </w:rPr>
        <w:tab/>
      </w:r>
      <w:r w:rsidR="00645A62">
        <w:rPr>
          <w:sz w:val="28"/>
          <w:szCs w:val="28"/>
        </w:rPr>
        <w:tab/>
        <w:t>.........................</w:t>
      </w:r>
      <w:r w:rsidR="00645A62">
        <w:rPr>
          <w:sz w:val="28"/>
          <w:szCs w:val="28"/>
        </w:rPr>
        <w:tab/>
      </w:r>
      <w:r w:rsidR="00645A62">
        <w:rPr>
          <w:sz w:val="28"/>
          <w:szCs w:val="28"/>
        </w:rPr>
        <w:tab/>
      </w:r>
      <w:r w:rsidR="00645A62">
        <w:rPr>
          <w:sz w:val="28"/>
          <w:szCs w:val="28"/>
        </w:rPr>
        <w:tab/>
      </w:r>
      <w:r w:rsidR="00645A62">
        <w:rPr>
          <w:sz w:val="28"/>
          <w:szCs w:val="28"/>
        </w:rPr>
        <w:tab/>
      </w:r>
      <w:r w:rsidR="00645A62">
        <w:rPr>
          <w:sz w:val="28"/>
          <w:szCs w:val="28"/>
        </w:rPr>
        <w:tab/>
        <w:t>.................................</w:t>
      </w:r>
    </w:p>
    <w:p w:rsidR="006D428D" w:rsidRPr="00645A62" w:rsidRDefault="006D428D" w:rsidP="006D428D">
      <w:pPr>
        <w:jc w:val="left"/>
        <w:rPr>
          <w:sz w:val="28"/>
          <w:szCs w:val="28"/>
        </w:rPr>
      </w:pPr>
      <w:r w:rsidRPr="00645A62">
        <w:rPr>
          <w:sz w:val="28"/>
          <w:szCs w:val="28"/>
        </w:rPr>
        <w:t>Handtekening:</w:t>
      </w:r>
    </w:p>
    <w:p w:rsidR="006D428D" w:rsidRPr="00645A62" w:rsidRDefault="006D428D" w:rsidP="006D428D">
      <w:pPr>
        <w:jc w:val="left"/>
        <w:rPr>
          <w:sz w:val="28"/>
          <w:szCs w:val="28"/>
        </w:rPr>
      </w:pPr>
    </w:p>
    <w:sectPr w:rsidR="006D428D" w:rsidRPr="00645A62" w:rsidSect="00645A62">
      <w:pgSz w:w="11906" w:h="16838"/>
      <w:pgMar w:top="1134" w:right="1021" w:bottom="851" w:left="102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E0B01"/>
    <w:multiLevelType w:val="hybridMultilevel"/>
    <w:tmpl w:val="6966D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059334B"/>
    <w:multiLevelType w:val="hybridMultilevel"/>
    <w:tmpl w:val="572ED7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FF1615"/>
    <w:rsid w:val="000255ED"/>
    <w:rsid w:val="000352A9"/>
    <w:rsid w:val="0007344C"/>
    <w:rsid w:val="001759FC"/>
    <w:rsid w:val="001C2F5C"/>
    <w:rsid w:val="001D6C8A"/>
    <w:rsid w:val="00207A9B"/>
    <w:rsid w:val="002256C7"/>
    <w:rsid w:val="0022768A"/>
    <w:rsid w:val="00231709"/>
    <w:rsid w:val="00283DC3"/>
    <w:rsid w:val="00284F1B"/>
    <w:rsid w:val="002D3E0E"/>
    <w:rsid w:val="00320FC2"/>
    <w:rsid w:val="004154F0"/>
    <w:rsid w:val="00420839"/>
    <w:rsid w:val="004D5A9F"/>
    <w:rsid w:val="00521DF7"/>
    <w:rsid w:val="00586184"/>
    <w:rsid w:val="006223D9"/>
    <w:rsid w:val="00645A62"/>
    <w:rsid w:val="006A018C"/>
    <w:rsid w:val="006C245D"/>
    <w:rsid w:val="006D428D"/>
    <w:rsid w:val="00734051"/>
    <w:rsid w:val="007664D5"/>
    <w:rsid w:val="008020DF"/>
    <w:rsid w:val="00844525"/>
    <w:rsid w:val="008C1981"/>
    <w:rsid w:val="008C636F"/>
    <w:rsid w:val="00926971"/>
    <w:rsid w:val="009305EF"/>
    <w:rsid w:val="0095695A"/>
    <w:rsid w:val="00963045"/>
    <w:rsid w:val="00992D79"/>
    <w:rsid w:val="009C4E16"/>
    <w:rsid w:val="009E5D7C"/>
    <w:rsid w:val="00A1613D"/>
    <w:rsid w:val="00A935E5"/>
    <w:rsid w:val="00B42FB7"/>
    <w:rsid w:val="00B86F7C"/>
    <w:rsid w:val="00CD4641"/>
    <w:rsid w:val="00E9222A"/>
    <w:rsid w:val="00ED68A3"/>
    <w:rsid w:val="00EE5DB1"/>
    <w:rsid w:val="00F65938"/>
    <w:rsid w:val="00FC3677"/>
    <w:rsid w:val="00FF161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6F7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3677"/>
    <w:pPr>
      <w:ind w:left="720"/>
      <w:contextualSpacing/>
    </w:pPr>
  </w:style>
  <w:style w:type="table" w:styleId="Tabelraster">
    <w:name w:val="Table Grid"/>
    <w:basedOn w:val="Standaardtabel"/>
    <w:uiPriority w:val="59"/>
    <w:rsid w:val="0023170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4441891">
      <w:bodyDiv w:val="1"/>
      <w:marLeft w:val="0"/>
      <w:marRight w:val="0"/>
      <w:marTop w:val="0"/>
      <w:marBottom w:val="0"/>
      <w:divBdr>
        <w:top w:val="none" w:sz="0" w:space="0" w:color="auto"/>
        <w:left w:val="none" w:sz="0" w:space="0" w:color="auto"/>
        <w:bottom w:val="none" w:sz="0" w:space="0" w:color="auto"/>
        <w:right w:val="none" w:sz="0" w:space="0" w:color="auto"/>
      </w:divBdr>
      <w:divsChild>
        <w:div w:id="852038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2DB17-C7AC-4EC7-9426-AB2925FA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449</Words>
  <Characters>2473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 Client</dc:creator>
  <cp:lastModifiedBy>MS Client</cp:lastModifiedBy>
  <cp:revision>19</cp:revision>
  <dcterms:created xsi:type="dcterms:W3CDTF">2012-04-16T18:38:00Z</dcterms:created>
  <dcterms:modified xsi:type="dcterms:W3CDTF">2013-04-09T21:28:00Z</dcterms:modified>
</cp:coreProperties>
</file>